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EA" w:rsidRDefault="00D16BE3" w:rsidP="00573C64">
      <w:pPr>
        <w:rPr>
          <w:b/>
          <w:bCs/>
          <w:rtl/>
        </w:rPr>
      </w:pPr>
      <w:r w:rsidRPr="00D16BE3">
        <w:rPr>
          <w:b/>
          <w:bCs/>
        </w:rPr>
        <w:t>TUMS.PHD.</w:t>
      </w:r>
      <w:r w:rsidR="00996DE4">
        <w:rPr>
          <w:b/>
          <w:bCs/>
        </w:rPr>
        <w:t>HEPG</w:t>
      </w:r>
      <w:r w:rsidRPr="00D16BE3">
        <w:rPr>
          <w:b/>
          <w:bCs/>
        </w:rPr>
        <w:t>.HSR.</w:t>
      </w:r>
      <w:r w:rsidR="008E67FC">
        <w:rPr>
          <w:b/>
          <w:bCs/>
        </w:rPr>
        <w:t>G</w:t>
      </w:r>
      <w:r w:rsidRPr="00D16BE3">
        <w:rPr>
          <w:b/>
          <w:bCs/>
        </w:rPr>
        <w:t>. 000</w:t>
      </w:r>
      <w:r w:rsidR="008E67FC">
        <w:rPr>
          <w:b/>
          <w:bCs/>
        </w:rPr>
        <w:t>1</w:t>
      </w:r>
      <w:r w:rsidRPr="00D16BE3">
        <w:rPr>
          <w:b/>
          <w:bCs/>
        </w:rPr>
        <w:t>. 1399</w:t>
      </w:r>
    </w:p>
    <w:p w:rsidR="00573C64" w:rsidRDefault="008E67FC" w:rsidP="00573C64">
      <w:pPr>
        <w:bidi/>
        <w:jc w:val="both"/>
        <w:rPr>
          <w:rFonts w:cs="B Mitra"/>
          <w:color w:val="000000"/>
          <w:sz w:val="24"/>
          <w:szCs w:val="24"/>
          <w:rtl/>
        </w:rPr>
      </w:pPr>
      <w:r w:rsidRPr="008E67FC">
        <w:rPr>
          <w:rFonts w:cs="B Mitra"/>
          <w:b/>
          <w:bCs/>
          <w:color w:val="000000"/>
          <w:sz w:val="28"/>
          <w:szCs w:val="28"/>
          <w:rtl/>
        </w:rPr>
        <w:t xml:space="preserve">دستورالعمل تنظیم </w:t>
      </w:r>
      <w:r w:rsidRPr="008E67FC">
        <w:rPr>
          <w:rFonts w:ascii="Calibri" w:hAnsi="Calibri" w:cs="Calibri"/>
          <w:b/>
          <w:bCs/>
          <w:color w:val="000000"/>
          <w:sz w:val="28"/>
          <w:szCs w:val="28"/>
        </w:rPr>
        <w:t>RFP</w:t>
      </w:r>
      <w:r>
        <w:rPr>
          <w:rFonts w:ascii="Calibri" w:hAnsi="Calibri" w:cs="Calibri" w:hint="cs"/>
          <w:b/>
          <w:bCs/>
          <w:color w:val="000000"/>
          <w:sz w:val="40"/>
          <w:szCs w:val="40"/>
          <w:rtl/>
        </w:rPr>
        <w:t xml:space="preserve"> </w:t>
      </w:r>
      <w:r w:rsidRPr="008E67FC">
        <w:rPr>
          <w:rFonts w:cs="B Mitra"/>
          <w:b/>
          <w:bCs/>
          <w:color w:val="000000"/>
          <w:sz w:val="28"/>
          <w:szCs w:val="28"/>
          <w:rtl/>
        </w:rPr>
        <w:t xml:space="preserve">طرح های پژوهشی </w:t>
      </w:r>
      <w:r>
        <w:rPr>
          <w:rFonts w:cs="B Mitra" w:hint="cs"/>
          <w:b/>
          <w:bCs/>
          <w:sz w:val="24"/>
          <w:szCs w:val="24"/>
          <w:rtl/>
          <w:lang w:bidi="fa-IR"/>
        </w:rPr>
        <w:t>شورات تحقیقات نظام سلامت</w:t>
      </w:r>
      <w:r w:rsidR="005918C2">
        <w:rPr>
          <w:rFonts w:cs="B Mitra"/>
          <w:b/>
          <w:bCs/>
          <w:sz w:val="24"/>
          <w:szCs w:val="24"/>
          <w:lang w:bidi="fa-IR"/>
        </w:rPr>
        <w:t>(HSR)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معاونت بهداشت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                       </w:t>
      </w:r>
      <w:r w:rsidRPr="008E67FC">
        <w:rPr>
          <w:rFonts w:cs="B Mitra" w:hint="cs"/>
          <w:b/>
          <w:bCs/>
          <w:color w:val="000000"/>
          <w:sz w:val="28"/>
          <w:szCs w:val="28"/>
        </w:rPr>
        <w:br/>
      </w:r>
      <w:r w:rsidRPr="00573C64">
        <w:rPr>
          <w:rFonts w:cs="B Mitra" w:hint="cs"/>
          <w:color w:val="000000"/>
          <w:sz w:val="24"/>
          <w:szCs w:val="24"/>
          <w:rtl/>
        </w:rPr>
        <w:t xml:space="preserve">1. </w:t>
      </w:r>
      <w:r w:rsidRPr="00573C64">
        <w:rPr>
          <w:rFonts w:cs="B Mitra"/>
          <w:color w:val="000000"/>
          <w:sz w:val="24"/>
          <w:szCs w:val="24"/>
          <w:rtl/>
        </w:rPr>
        <w:t xml:space="preserve">به منظور اطمینان از همخوانی پروپوزال های دریافتی از سوی مجریان با اهداف و روش کار مورد نظر </w:t>
      </w:r>
      <w:r w:rsidR="005918C2" w:rsidRPr="00573C64">
        <w:rPr>
          <w:rFonts w:cs="B Mitra" w:hint="cs"/>
          <w:color w:val="000000"/>
          <w:sz w:val="24"/>
          <w:szCs w:val="24"/>
          <w:rtl/>
        </w:rPr>
        <w:t>این معاونت</w:t>
      </w:r>
      <w:r w:rsidRPr="00573C64">
        <w:rPr>
          <w:rFonts w:cs="B Mitra"/>
          <w:color w:val="000000"/>
          <w:sz w:val="24"/>
          <w:szCs w:val="24"/>
          <w:rtl/>
        </w:rPr>
        <w:t xml:space="preserve">، لازم است کلیه عناوین موضوع فراخوان، دارای </w:t>
      </w:r>
      <w:r w:rsidRPr="00573C64">
        <w:rPr>
          <w:rFonts w:ascii="Calibri" w:hAnsi="Calibri" w:cs="B Mitra"/>
          <w:color w:val="000000"/>
          <w:sz w:val="24"/>
          <w:szCs w:val="24"/>
        </w:rPr>
        <w:t>RFP</w:t>
      </w:r>
      <w:r w:rsidRPr="00573C64">
        <w:rPr>
          <w:rFonts w:ascii="Calibri" w:hAnsi="Calibri" w:cs="B Mitra" w:hint="cs"/>
          <w:color w:val="000000"/>
          <w:sz w:val="24"/>
          <w:szCs w:val="24"/>
          <w:rtl/>
        </w:rPr>
        <w:t xml:space="preserve"> </w:t>
      </w:r>
      <w:r w:rsidRPr="00573C64">
        <w:rPr>
          <w:rFonts w:cs="B Mitra"/>
          <w:color w:val="000000"/>
          <w:sz w:val="24"/>
          <w:szCs w:val="24"/>
          <w:rtl/>
        </w:rPr>
        <w:t>باشند</w:t>
      </w:r>
      <w:r w:rsidRPr="00573C64">
        <w:rPr>
          <w:rFonts w:cs="B Mitra"/>
          <w:color w:val="000000"/>
          <w:sz w:val="24"/>
          <w:szCs w:val="24"/>
        </w:rPr>
        <w:t>.</w:t>
      </w:r>
    </w:p>
    <w:p w:rsidR="00573C64" w:rsidRDefault="005918C2" w:rsidP="00573C64">
      <w:pPr>
        <w:bidi/>
        <w:jc w:val="both"/>
        <w:rPr>
          <w:rFonts w:cs="B Mitra"/>
          <w:color w:val="000000"/>
          <w:sz w:val="24"/>
          <w:szCs w:val="24"/>
          <w:rtl/>
        </w:rPr>
      </w:pPr>
      <w:r w:rsidRPr="00573C64">
        <w:rPr>
          <w:rFonts w:cs="B Mitra" w:hint="cs"/>
          <w:color w:val="000000"/>
          <w:sz w:val="24"/>
          <w:szCs w:val="24"/>
          <w:rtl/>
        </w:rPr>
        <w:t xml:space="preserve">2.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در زمان فراخوان باید </w:t>
      </w:r>
      <w:r w:rsidR="008E67FC" w:rsidRPr="00573C64">
        <w:rPr>
          <w:rFonts w:ascii="Calibri" w:hAnsi="Calibri" w:cs="B Mitra"/>
          <w:color w:val="000000"/>
          <w:sz w:val="24"/>
          <w:szCs w:val="24"/>
        </w:rPr>
        <w:t>RFP</w:t>
      </w:r>
      <w:r w:rsidR="008E67FC" w:rsidRPr="00573C64">
        <w:rPr>
          <w:rFonts w:ascii="Calibri" w:hAnsi="Calibri" w:cs="B Mitra" w:hint="cs"/>
          <w:color w:val="000000"/>
          <w:sz w:val="24"/>
          <w:szCs w:val="24"/>
          <w:rtl/>
        </w:rPr>
        <w:t xml:space="preserve"> </w:t>
      </w:r>
      <w:r w:rsidR="008E67FC" w:rsidRPr="00573C64">
        <w:rPr>
          <w:rFonts w:cs="B Mitra"/>
          <w:color w:val="000000"/>
          <w:sz w:val="24"/>
          <w:szCs w:val="24"/>
          <w:rtl/>
        </w:rPr>
        <w:t>مربوطه نیز اعلام گردد</w:t>
      </w:r>
      <w:r w:rsidR="008E67FC" w:rsidRPr="00573C64">
        <w:rPr>
          <w:rFonts w:cs="B Mitra"/>
          <w:color w:val="000000"/>
          <w:sz w:val="24"/>
          <w:szCs w:val="24"/>
        </w:rPr>
        <w:t>.</w:t>
      </w:r>
    </w:p>
    <w:p w:rsidR="00573C64" w:rsidRDefault="005918C2" w:rsidP="00573C64">
      <w:pPr>
        <w:bidi/>
        <w:jc w:val="both"/>
        <w:rPr>
          <w:rFonts w:cs="B Mitra"/>
          <w:color w:val="000000"/>
          <w:sz w:val="24"/>
          <w:szCs w:val="24"/>
          <w:rtl/>
        </w:rPr>
      </w:pPr>
      <w:r w:rsidRPr="00573C64">
        <w:rPr>
          <w:rFonts w:cs="B Mitra" w:hint="cs"/>
          <w:color w:val="000000"/>
          <w:sz w:val="24"/>
          <w:szCs w:val="24"/>
          <w:rtl/>
        </w:rPr>
        <w:t xml:space="preserve">3.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داوری پروپوزال های دریافتی بر اساس </w:t>
      </w:r>
      <w:r w:rsidR="008E67FC" w:rsidRPr="00573C64">
        <w:rPr>
          <w:rFonts w:ascii="Calibri" w:hAnsi="Calibri" w:cs="B Mitra"/>
          <w:color w:val="000000"/>
          <w:sz w:val="24"/>
          <w:szCs w:val="24"/>
        </w:rPr>
        <w:t>RFP</w:t>
      </w:r>
      <w:r w:rsidRPr="00573C64">
        <w:rPr>
          <w:rFonts w:ascii="Calibri" w:hAnsi="Calibri" w:cs="B Mitra" w:hint="cs"/>
          <w:color w:val="000000"/>
          <w:sz w:val="24"/>
          <w:szCs w:val="24"/>
          <w:rtl/>
        </w:rPr>
        <w:t xml:space="preserve"> </w:t>
      </w:r>
      <w:r w:rsidR="008E67FC" w:rsidRPr="00573C64">
        <w:rPr>
          <w:rFonts w:cs="B Mitra"/>
          <w:color w:val="000000"/>
          <w:sz w:val="24"/>
          <w:szCs w:val="24"/>
          <w:rtl/>
        </w:rPr>
        <w:t>تعریف شده انجام می گیرد</w:t>
      </w:r>
      <w:r w:rsidR="008E67FC" w:rsidRPr="00573C64">
        <w:rPr>
          <w:rFonts w:cs="B Mitra"/>
          <w:color w:val="000000"/>
          <w:sz w:val="24"/>
          <w:szCs w:val="24"/>
        </w:rPr>
        <w:t>.</w:t>
      </w:r>
    </w:p>
    <w:p w:rsidR="00F86B27" w:rsidRPr="00573C64" w:rsidRDefault="005918C2" w:rsidP="00573C64">
      <w:pPr>
        <w:bidi/>
        <w:jc w:val="both"/>
        <w:rPr>
          <w:rFonts w:cs="B Mitra" w:hint="cs"/>
          <w:color w:val="000000"/>
          <w:sz w:val="24"/>
          <w:szCs w:val="24"/>
          <w:rtl/>
        </w:rPr>
      </w:pPr>
      <w:r w:rsidRPr="00573C64">
        <w:rPr>
          <w:rFonts w:cs="B Mitra" w:hint="cs"/>
          <w:color w:val="000000"/>
          <w:sz w:val="24"/>
          <w:szCs w:val="24"/>
          <w:rtl/>
        </w:rPr>
        <w:t xml:space="preserve">4.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مسئولیت تنظیم </w:t>
      </w:r>
      <w:r w:rsidR="008E67FC" w:rsidRPr="00573C64">
        <w:rPr>
          <w:rFonts w:ascii="Calibri" w:hAnsi="Calibri" w:cs="B Mitra"/>
          <w:color w:val="000000"/>
          <w:sz w:val="24"/>
          <w:szCs w:val="24"/>
        </w:rPr>
        <w:t>RFP</w:t>
      </w:r>
      <w:r w:rsidRPr="00573C64">
        <w:rPr>
          <w:rFonts w:ascii="Calibri" w:hAnsi="Calibri" w:cs="B Mitra" w:hint="cs"/>
          <w:color w:val="000000"/>
          <w:sz w:val="24"/>
          <w:szCs w:val="24"/>
          <w:rtl/>
        </w:rPr>
        <w:t xml:space="preserve">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بعهده </w:t>
      </w:r>
      <w:r w:rsidRPr="00573C64">
        <w:rPr>
          <w:rFonts w:cs="B Mitra" w:hint="cs"/>
          <w:color w:val="000000"/>
          <w:sz w:val="24"/>
          <w:szCs w:val="24"/>
          <w:rtl/>
        </w:rPr>
        <w:t xml:space="preserve">گروه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سفارش دهنده طرح می باشد. لیکن در صورت نیاز، </w:t>
      </w:r>
      <w:r w:rsidRPr="00573C64">
        <w:rPr>
          <w:rFonts w:cs="B Mitra" w:hint="cs"/>
          <w:color w:val="000000"/>
          <w:sz w:val="24"/>
          <w:szCs w:val="24"/>
          <w:rtl/>
        </w:rPr>
        <w:t>شورای</w:t>
      </w:r>
      <w:r w:rsidRPr="00573C64">
        <w:rPr>
          <w:rFonts w:cs="B Mitra"/>
          <w:b/>
          <w:bCs/>
          <w:sz w:val="24"/>
          <w:szCs w:val="24"/>
          <w:lang w:bidi="fa-IR"/>
        </w:rPr>
        <w:t>HSR</w:t>
      </w:r>
      <w:r w:rsidRPr="00573C6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E67FC" w:rsidRPr="00573C64">
        <w:rPr>
          <w:rFonts w:cs="B Mitra"/>
          <w:color w:val="000000"/>
          <w:sz w:val="24"/>
          <w:szCs w:val="24"/>
          <w:rtl/>
        </w:rPr>
        <w:t>در تدوین آن همکاری می نماید</w:t>
      </w:r>
      <w:r w:rsidR="008E67FC" w:rsidRPr="00573C64">
        <w:rPr>
          <w:rFonts w:cs="B Mitra"/>
          <w:color w:val="000000"/>
          <w:sz w:val="24"/>
          <w:szCs w:val="24"/>
        </w:rPr>
        <w:t>.</w:t>
      </w:r>
      <w:r w:rsidR="008E67FC" w:rsidRPr="00573C64">
        <w:rPr>
          <w:rFonts w:cs="B Mitra" w:hint="cs"/>
          <w:color w:val="000000"/>
        </w:rPr>
        <w:br/>
      </w:r>
      <w:r w:rsidR="00F86B27" w:rsidRPr="00573C64">
        <w:rPr>
          <w:rFonts w:cs="B Mitra" w:hint="cs"/>
          <w:color w:val="000000"/>
          <w:sz w:val="24"/>
          <w:szCs w:val="24"/>
          <w:rtl/>
        </w:rPr>
        <w:t xml:space="preserve">5.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مسئولیت نهایی شدن </w:t>
      </w:r>
      <w:r w:rsidR="008E67FC" w:rsidRPr="00573C64">
        <w:rPr>
          <w:rFonts w:ascii="Calibri" w:hAnsi="Calibri" w:cs="B Mitra"/>
          <w:color w:val="000000"/>
          <w:sz w:val="24"/>
          <w:szCs w:val="24"/>
        </w:rPr>
        <w:t>RFP</w:t>
      </w:r>
      <w:r w:rsidRPr="00573C64">
        <w:rPr>
          <w:rFonts w:ascii="Calibri" w:hAnsi="Calibri" w:cs="B Mitra" w:hint="cs"/>
          <w:color w:val="000000"/>
          <w:sz w:val="24"/>
          <w:szCs w:val="24"/>
          <w:rtl/>
        </w:rPr>
        <w:t xml:space="preserve"> </w:t>
      </w:r>
      <w:r w:rsidR="008E67FC" w:rsidRPr="00573C64">
        <w:rPr>
          <w:rFonts w:cs="B Mitra"/>
          <w:color w:val="000000"/>
          <w:sz w:val="24"/>
          <w:szCs w:val="24"/>
          <w:rtl/>
        </w:rPr>
        <w:t>ها ب</w:t>
      </w:r>
      <w:r w:rsidR="00F86B27" w:rsidRPr="00573C64">
        <w:rPr>
          <w:rFonts w:cs="B Mitra" w:hint="cs"/>
          <w:color w:val="000000"/>
          <w:sz w:val="24"/>
          <w:szCs w:val="24"/>
          <w:rtl/>
        </w:rPr>
        <w:t xml:space="preserve">ه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عهده </w:t>
      </w:r>
      <w:r w:rsidRPr="00573C64">
        <w:rPr>
          <w:rFonts w:cs="B Mitra" w:hint="cs"/>
          <w:color w:val="000000"/>
          <w:sz w:val="24"/>
          <w:szCs w:val="24"/>
          <w:rtl/>
        </w:rPr>
        <w:t>گروه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 مربوطه</w:t>
      </w:r>
      <w:r w:rsidR="00F86B27" w:rsidRPr="00573C64">
        <w:rPr>
          <w:rFonts w:cs="B Mitra" w:hint="cs"/>
          <w:color w:val="000000"/>
          <w:sz w:val="24"/>
          <w:szCs w:val="24"/>
          <w:rtl/>
        </w:rPr>
        <w:t xml:space="preserve"> می باشد تا با هماهنگی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 </w:t>
      </w:r>
      <w:r w:rsidR="00F86B27" w:rsidRPr="00573C64">
        <w:rPr>
          <w:rFonts w:cs="B Mitra" w:hint="cs"/>
          <w:color w:val="000000"/>
          <w:sz w:val="24"/>
          <w:szCs w:val="24"/>
          <w:rtl/>
        </w:rPr>
        <w:t>دبیرخانه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 </w:t>
      </w:r>
      <w:r w:rsidR="00F86B27" w:rsidRPr="00573C64">
        <w:rPr>
          <w:rFonts w:cs="B Mitra" w:hint="cs"/>
          <w:color w:val="000000"/>
          <w:sz w:val="24"/>
          <w:szCs w:val="24"/>
          <w:rtl/>
        </w:rPr>
        <w:t>شورای</w:t>
      </w:r>
      <w:r w:rsidR="00F86B27" w:rsidRPr="00573C64">
        <w:rPr>
          <w:rFonts w:cs="B Mitra" w:hint="cs"/>
          <w:color w:val="000000"/>
          <w:sz w:val="24"/>
          <w:szCs w:val="24"/>
          <w:rtl/>
        </w:rPr>
        <w:t xml:space="preserve"> </w:t>
      </w:r>
      <w:r w:rsidR="00F86B27" w:rsidRPr="00573C64">
        <w:rPr>
          <w:rFonts w:cs="B Mitra"/>
          <w:b/>
          <w:bCs/>
          <w:sz w:val="24"/>
          <w:szCs w:val="24"/>
          <w:lang w:bidi="fa-IR"/>
        </w:rPr>
        <w:t>HSR</w:t>
      </w:r>
      <w:r w:rsidR="00F86B27" w:rsidRPr="00573C6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86B27" w:rsidRPr="00573C64">
        <w:rPr>
          <w:rFonts w:cs="B Mitra" w:hint="cs"/>
          <w:color w:val="000000"/>
          <w:sz w:val="24"/>
          <w:szCs w:val="24"/>
          <w:rtl/>
        </w:rPr>
        <w:t>پیگیری لازم را به عمل آورد.</w:t>
      </w:r>
    </w:p>
    <w:p w:rsidR="00F86B27" w:rsidRPr="00573C64" w:rsidRDefault="00F86B27" w:rsidP="00573C64">
      <w:pPr>
        <w:bidi/>
        <w:jc w:val="both"/>
        <w:rPr>
          <w:rFonts w:cs="B Mitra"/>
          <w:color w:val="000000"/>
          <w:rtl/>
        </w:rPr>
      </w:pPr>
      <w:r w:rsidRPr="00573C64">
        <w:rPr>
          <w:rFonts w:cs="B Mitra" w:hint="cs"/>
          <w:color w:val="000000"/>
          <w:sz w:val="24"/>
          <w:szCs w:val="24"/>
          <w:rtl/>
        </w:rPr>
        <w:t xml:space="preserve">6.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فهرست عناوین فراخوان به همراه </w:t>
      </w:r>
      <w:r w:rsidR="008E67FC" w:rsidRPr="00573C64">
        <w:rPr>
          <w:rFonts w:ascii="Calibri" w:hAnsi="Calibri" w:cs="B Mitra"/>
          <w:color w:val="000000"/>
          <w:sz w:val="24"/>
          <w:szCs w:val="24"/>
        </w:rPr>
        <w:t>RFP</w:t>
      </w:r>
      <w:r w:rsidRPr="00573C64">
        <w:rPr>
          <w:rFonts w:ascii="Calibri" w:hAnsi="Calibri" w:cs="B Mitra" w:hint="cs"/>
          <w:color w:val="000000"/>
          <w:sz w:val="24"/>
          <w:szCs w:val="24"/>
          <w:rtl/>
        </w:rPr>
        <w:t xml:space="preserve">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آنها </w:t>
      </w:r>
      <w:r w:rsidRPr="00573C64">
        <w:rPr>
          <w:rFonts w:cs="B Mitra" w:hint="cs"/>
          <w:color w:val="000000"/>
          <w:sz w:val="24"/>
          <w:szCs w:val="24"/>
          <w:rtl/>
        </w:rPr>
        <w:t>جهت</w:t>
      </w:r>
      <w:r w:rsidR="00573C64" w:rsidRPr="00573C64">
        <w:rPr>
          <w:rFonts w:cs="B Mitra" w:hint="cs"/>
          <w:color w:val="000000"/>
          <w:sz w:val="24"/>
          <w:szCs w:val="24"/>
          <w:rtl/>
        </w:rPr>
        <w:t xml:space="preserve"> بررسی و طی مراحل بعدی،</w:t>
      </w:r>
      <w:r w:rsidRPr="00573C64">
        <w:rPr>
          <w:rFonts w:cs="B Mitra" w:hint="cs"/>
          <w:color w:val="000000"/>
          <w:sz w:val="24"/>
          <w:szCs w:val="24"/>
          <w:rtl/>
        </w:rPr>
        <w:t xml:space="preserve"> توسط دبیرخانه در دستور کار شورای</w:t>
      </w:r>
      <w:r w:rsidRPr="00573C64">
        <w:rPr>
          <w:rFonts w:cs="B Mitra"/>
          <w:color w:val="000000"/>
          <w:sz w:val="24"/>
          <w:szCs w:val="24"/>
        </w:rPr>
        <w:t>HSR</w:t>
      </w:r>
      <w:r w:rsidRPr="00573C64">
        <w:rPr>
          <w:rFonts w:cs="B Mitra" w:hint="cs"/>
          <w:color w:val="000000"/>
          <w:sz w:val="24"/>
          <w:szCs w:val="24"/>
          <w:rtl/>
          <w:lang w:bidi="fa-IR"/>
        </w:rPr>
        <w:t xml:space="preserve"> قرار می گیرد.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 </w:t>
      </w:r>
      <w:r w:rsidR="008E67FC" w:rsidRPr="00573C64">
        <w:rPr>
          <w:rFonts w:cs="B Mitra" w:hint="cs"/>
          <w:color w:val="000000"/>
        </w:rPr>
        <w:br/>
      </w:r>
      <w:r w:rsidRPr="00573C64">
        <w:rPr>
          <w:rFonts w:cs="B Mitra" w:hint="cs"/>
          <w:color w:val="000000"/>
          <w:sz w:val="24"/>
          <w:szCs w:val="24"/>
          <w:rtl/>
        </w:rPr>
        <w:t xml:space="preserve">7.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فرآیند بررسی، تصویب، </w:t>
      </w:r>
      <w:r w:rsidRPr="00573C64">
        <w:rPr>
          <w:rFonts w:cs="B Mitra" w:hint="cs"/>
          <w:color w:val="000000"/>
          <w:sz w:val="24"/>
          <w:szCs w:val="24"/>
          <w:rtl/>
        </w:rPr>
        <w:t>ارسال به معاونت پژوهشی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 و نظارت کیفی طرح های پژوهشی، بر اساس فرآیندهای تعریف شده در </w:t>
      </w:r>
      <w:r w:rsidRPr="00573C64">
        <w:rPr>
          <w:rFonts w:cs="B Mitra" w:hint="cs"/>
          <w:color w:val="000000"/>
          <w:sz w:val="24"/>
          <w:szCs w:val="24"/>
          <w:rtl/>
        </w:rPr>
        <w:t>شورای</w:t>
      </w:r>
      <w:r w:rsidRPr="00573C64">
        <w:rPr>
          <w:rFonts w:cs="B Mitra"/>
          <w:color w:val="000000"/>
          <w:sz w:val="24"/>
          <w:szCs w:val="24"/>
        </w:rPr>
        <w:t xml:space="preserve">HSR </w:t>
      </w:r>
      <w:r w:rsidRPr="00573C64">
        <w:rPr>
          <w:rFonts w:cs="B Mitra" w:hint="cs"/>
          <w:color w:val="000000"/>
          <w:sz w:val="24"/>
          <w:szCs w:val="24"/>
          <w:rtl/>
          <w:lang w:bidi="fa-IR"/>
        </w:rPr>
        <w:t>انجام می پذیرد.</w:t>
      </w:r>
    </w:p>
    <w:p w:rsidR="008E67FC" w:rsidRDefault="00F86B27" w:rsidP="00573C64">
      <w:pPr>
        <w:bidi/>
        <w:jc w:val="both"/>
        <w:rPr>
          <w:rFonts w:cs="B Mitra" w:hint="cs"/>
          <w:color w:val="000000"/>
          <w:sz w:val="24"/>
          <w:szCs w:val="24"/>
          <w:rtl/>
        </w:rPr>
      </w:pPr>
      <w:r w:rsidRPr="00573C64">
        <w:rPr>
          <w:rFonts w:cs="B Mitra" w:hint="cs"/>
          <w:color w:val="000000"/>
          <w:sz w:val="24"/>
          <w:szCs w:val="24"/>
          <w:rtl/>
        </w:rPr>
        <w:t xml:space="preserve">8. </w:t>
      </w:r>
      <w:r w:rsidR="008E67FC" w:rsidRPr="00573C64">
        <w:rPr>
          <w:rFonts w:cs="B Mitra"/>
          <w:color w:val="000000"/>
          <w:sz w:val="24"/>
          <w:szCs w:val="24"/>
          <w:rtl/>
        </w:rPr>
        <w:t xml:space="preserve">در تدوین </w:t>
      </w:r>
      <w:r w:rsidR="008E67FC" w:rsidRPr="00573C64">
        <w:rPr>
          <w:rFonts w:ascii="Calibri" w:hAnsi="Calibri" w:cs="B Mitra"/>
          <w:color w:val="000000"/>
          <w:sz w:val="24"/>
          <w:szCs w:val="24"/>
        </w:rPr>
        <w:t>RFP</w:t>
      </w:r>
      <w:r w:rsidR="008E67FC" w:rsidRPr="00573C64">
        <w:rPr>
          <w:rFonts w:cs="B Mitra"/>
          <w:color w:val="000000"/>
          <w:sz w:val="24"/>
          <w:szCs w:val="24"/>
          <w:rtl/>
        </w:rPr>
        <w:t>لازم است موارد ذیل بطور شفاف تدوین شوند</w:t>
      </w:r>
      <w:r w:rsidR="005927F7">
        <w:rPr>
          <w:rFonts w:cs="B Mitra" w:hint="cs"/>
          <w:color w:val="000000"/>
          <w:sz w:val="24"/>
          <w:szCs w:val="24"/>
          <w:rtl/>
        </w:rPr>
        <w:t>.</w:t>
      </w:r>
    </w:p>
    <w:p w:rsidR="005927F7" w:rsidRDefault="005927F7" w:rsidP="005927F7">
      <w:pPr>
        <w:bidi/>
        <w:jc w:val="both"/>
        <w:rPr>
          <w:rFonts w:cs="B Mitra"/>
          <w:color w:val="000000"/>
          <w:sz w:val="24"/>
          <w:szCs w:val="24"/>
          <w:rtl/>
        </w:rPr>
      </w:pPr>
      <w:bookmarkStart w:id="0" w:name="_GoBack"/>
      <w:bookmarkEnd w:id="0"/>
    </w:p>
    <w:p w:rsidR="00573C64" w:rsidRPr="00573C64" w:rsidRDefault="00573C64" w:rsidP="00573C64">
      <w:pPr>
        <w:bidi/>
        <w:jc w:val="center"/>
        <w:rPr>
          <w:rFonts w:cs="B Mitra"/>
          <w:b/>
          <w:bCs/>
          <w:sz w:val="24"/>
          <w:szCs w:val="24"/>
        </w:rPr>
      </w:pPr>
      <w:r w:rsidRPr="00573C64">
        <w:rPr>
          <w:rFonts w:cs="B Mitra" w:hint="cs"/>
          <w:b/>
          <w:bCs/>
          <w:color w:val="000000"/>
          <w:sz w:val="24"/>
          <w:szCs w:val="24"/>
          <w:rtl/>
        </w:rPr>
        <w:t xml:space="preserve">راهنمای تنظیم فرم </w:t>
      </w:r>
      <w:r w:rsidRPr="00573C64">
        <w:rPr>
          <w:rFonts w:cs="B Mitra"/>
          <w:b/>
          <w:bCs/>
          <w:color w:val="000000"/>
          <w:sz w:val="24"/>
          <w:szCs w:val="24"/>
        </w:rPr>
        <w:t>RFP</w:t>
      </w:r>
    </w:p>
    <w:tbl>
      <w:tblPr>
        <w:tblStyle w:val="TableGrid"/>
        <w:bidiVisual/>
        <w:tblW w:w="10980" w:type="dxa"/>
        <w:tblInd w:w="-910" w:type="dxa"/>
        <w:tblLook w:val="04A0" w:firstRow="1" w:lastRow="0" w:firstColumn="1" w:lastColumn="0" w:noHBand="0" w:noVBand="1"/>
      </w:tblPr>
      <w:tblGrid>
        <w:gridCol w:w="2880"/>
        <w:gridCol w:w="8100"/>
      </w:tblGrid>
      <w:tr w:rsidR="008E67FC" w:rsidRPr="00573C64" w:rsidTr="001E67E1">
        <w:tc>
          <w:tcPr>
            <w:tcW w:w="2880" w:type="dxa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نام سازمان/واحد سفارش دهنده</w:t>
            </w:r>
          </w:p>
        </w:tc>
        <w:tc>
          <w:tcPr>
            <w:tcW w:w="8100" w:type="dxa"/>
            <w:vAlign w:val="center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بطور دقیق ذکر شود</w:t>
            </w:r>
          </w:p>
        </w:tc>
      </w:tr>
      <w:tr w:rsidR="008E67FC" w:rsidRPr="00573C64" w:rsidTr="001E67E1">
        <w:tc>
          <w:tcPr>
            <w:tcW w:w="2880" w:type="dxa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نام، تلفن و ایمیل فرد مسئول در سازمان/واحد سفارش دهنده</w:t>
            </w:r>
          </w:p>
        </w:tc>
        <w:tc>
          <w:tcPr>
            <w:tcW w:w="8100" w:type="dxa"/>
            <w:vAlign w:val="center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بطور دقیق ذکر شود</w:t>
            </w:r>
          </w:p>
        </w:tc>
      </w:tr>
      <w:tr w:rsidR="008E67FC" w:rsidRPr="00573C64" w:rsidTr="001E67E1">
        <w:tc>
          <w:tcPr>
            <w:tcW w:w="2880" w:type="dxa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 xml:space="preserve">عنوان طرح </w:t>
            </w:r>
          </w:p>
        </w:tc>
        <w:tc>
          <w:tcPr>
            <w:tcW w:w="8100" w:type="dxa"/>
            <w:vAlign w:val="center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بطور دقیق ذکر شود</w:t>
            </w: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معرفی موضوع و اهمیت آن</w:t>
            </w:r>
          </w:p>
        </w:tc>
        <w:tc>
          <w:tcPr>
            <w:tcW w:w="8100" w:type="dxa"/>
          </w:tcPr>
          <w:p w:rsidR="008E67FC" w:rsidRPr="00573C64" w:rsidRDefault="008E67FC" w:rsidP="005927F7">
            <w:pPr>
              <w:bidi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حداکثر</w:t>
            </w:r>
            <w:r w:rsidR="005927F7">
              <w:rPr>
                <w:rStyle w:val="fontstyle01"/>
                <w:rFonts w:hint="default"/>
              </w:rPr>
              <w:t xml:space="preserve"> </w:t>
            </w:r>
            <w:r w:rsidR="005927F7">
              <w:rPr>
                <w:rStyle w:val="fontstyle01"/>
                <w:rFonts w:hint="default"/>
                <w:rtl/>
                <w:lang w:bidi="fa-IR"/>
              </w:rPr>
              <w:t>555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>کلمه. به رابطه طرح با اسناد بالادستی وزارت بهداشت و برنامه علمیاتی آن اشاره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>شود</w:t>
            </w:r>
          </w:p>
          <w:p w:rsidR="00813A36" w:rsidRPr="00573C64" w:rsidRDefault="00813A36" w:rsidP="005927F7">
            <w:pPr>
              <w:shd w:val="clear" w:color="auto" w:fill="FFFFFF"/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 xml:space="preserve">اهداف مورد نظر طرح </w:t>
            </w:r>
          </w:p>
        </w:tc>
        <w:tc>
          <w:tcPr>
            <w:tcW w:w="8100" w:type="dxa"/>
          </w:tcPr>
          <w:p w:rsidR="008E67FC" w:rsidRPr="00573C64" w:rsidRDefault="008E67FC" w:rsidP="005927F7">
            <w:pPr>
              <w:bidi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شامل اهداف کلی، اختصاصی و کاربردی می باشد. شفافیت این بخش بسیار مهم است</w:t>
            </w:r>
          </w:p>
          <w:p w:rsidR="00613F0C" w:rsidRPr="00573C64" w:rsidRDefault="00613F0C" w:rsidP="005927F7">
            <w:pPr>
              <w:shd w:val="clear" w:color="auto" w:fill="FFFFFF"/>
              <w:bidi/>
              <w:rPr>
                <w:rFonts w:ascii="Tahoma" w:eastAsia="Times New Roman" w:hAnsi="Tahoma" w:cs="B Mitra"/>
                <w:color w:val="333333"/>
                <w:sz w:val="24"/>
                <w:szCs w:val="24"/>
              </w:rPr>
            </w:pP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 w:hint="cs"/>
                <w:b/>
                <w:bCs/>
                <w:rtl/>
              </w:rPr>
              <w:t>روش پیشنهادی</w:t>
            </w:r>
          </w:p>
        </w:tc>
        <w:tc>
          <w:tcPr>
            <w:tcW w:w="8100" w:type="dxa"/>
          </w:tcPr>
          <w:p w:rsidR="008E67FC" w:rsidRPr="00573C64" w:rsidRDefault="008E67FC" w:rsidP="005927F7">
            <w:pPr>
              <w:bidi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مانند گزارش طرح تحقیقاتی، دستورالعمل تدوین شده، استقرار یک سامانه و امثالهم بسته به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>اهداف طرح</w:t>
            </w:r>
          </w:p>
          <w:p w:rsidR="000E69EA" w:rsidRPr="00573C64" w:rsidRDefault="000E69EA" w:rsidP="005927F7">
            <w:pPr>
              <w:shd w:val="clear" w:color="auto" w:fill="FFFFFF"/>
              <w:bidi/>
              <w:rPr>
                <w:rFonts w:ascii="Tahoma" w:eastAsia="Times New Roman" w:hAnsi="Tahoma" w:cs="B Mitra"/>
                <w:color w:val="333333"/>
                <w:sz w:val="24"/>
                <w:szCs w:val="24"/>
                <w:rtl/>
              </w:rPr>
            </w:pP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خروجی های مورد انتظار طرح</w:t>
            </w:r>
          </w:p>
        </w:tc>
        <w:tc>
          <w:tcPr>
            <w:tcW w:w="8100" w:type="dxa"/>
          </w:tcPr>
          <w:p w:rsidR="008E67FC" w:rsidRPr="00573C64" w:rsidRDefault="008E67FC" w:rsidP="005927F7">
            <w:pPr>
              <w:bidi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بسته به اهداف طرح و خروجی های آن ممکن است برای اجرای طرح، انتظارت خاصی از مجری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>مطرح باشد. بعنوان مثال: بکارگیری متخصصین از یک رشته خاص، هماهنگی با یکی از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 xml:space="preserve">مراکز/دفاتر وزارت بهداشت، تاکید بر استفاده از یک متد مطالعه یا تحلیل آماری ویژه، </w:t>
            </w:r>
            <w:r w:rsidRPr="00573C64">
              <w:rPr>
                <w:rStyle w:val="fontstyle01"/>
                <w:rFonts w:hint="default"/>
              </w:rPr>
              <w:t>...</w:t>
            </w:r>
          </w:p>
          <w:p w:rsidR="000E69EA" w:rsidRPr="00573C64" w:rsidRDefault="000E69EA" w:rsidP="005927F7">
            <w:pPr>
              <w:shd w:val="clear" w:color="auto" w:fill="FFFFFF"/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573C64" w:rsidTr="008E67FC">
        <w:trPr>
          <w:trHeight w:val="1058"/>
        </w:trPr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 xml:space="preserve">انتظارت از مجری در حین اجرای طرح </w:t>
            </w:r>
            <w:r w:rsidRPr="00573C64">
              <w:rPr>
                <w:rFonts w:cs="B Mitra" w:hint="cs"/>
                <w:b/>
                <w:bCs/>
                <w:rtl/>
              </w:rPr>
              <w:t>(</w:t>
            </w:r>
            <w:r w:rsidRPr="00573C64">
              <w:rPr>
                <w:rFonts w:cs="B Mitra"/>
                <w:b/>
                <w:bCs/>
                <w:rtl/>
              </w:rPr>
              <w:t>مانند روش ک</w:t>
            </w:r>
            <w:r w:rsidRPr="00573C64">
              <w:rPr>
                <w:rFonts w:cs="B Mitra" w:hint="cs"/>
                <w:b/>
                <w:bCs/>
                <w:rtl/>
              </w:rPr>
              <w:t>ار ...</w:t>
            </w:r>
            <w:r w:rsidRPr="00573C64">
              <w:rPr>
                <w:rFonts w:cs="B Mitra"/>
                <w:b/>
                <w:bCs/>
              </w:rPr>
              <w:t xml:space="preserve"> </w:t>
            </w:r>
            <w:r w:rsidRPr="00573C64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8100" w:type="dxa"/>
          </w:tcPr>
          <w:p w:rsidR="00CA1600" w:rsidRPr="00573C64" w:rsidRDefault="008E67FC" w:rsidP="005927F7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573C64">
              <w:rPr>
                <w:rStyle w:val="fontstyle01"/>
                <w:rFonts w:hint="default"/>
                <w:rtl/>
              </w:rPr>
              <w:t xml:space="preserve">دقیقا ذکر شود. مثلا برگزاری یک سمینار، ارایه نتایج در قالب یک سی دی، </w:t>
            </w:r>
            <w:r w:rsidR="005927F7">
              <w:rPr>
                <w:rStyle w:val="fontstyle01"/>
                <w:rFonts w:hint="default"/>
              </w:rPr>
              <w:t>...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>همچنین اگر ملاحظه خاص اخلاقی یا قانونی مثلا در خصوص روش انتشار نتایج مطرح است، ذکر</w:t>
            </w:r>
            <w:r w:rsidR="005927F7">
              <w:rPr>
                <w:rStyle w:val="fontstyle01"/>
                <w:rFonts w:hint="default"/>
                <w:rtl/>
              </w:rPr>
              <w:t xml:space="preserve"> </w:t>
            </w:r>
            <w:r w:rsidRPr="00573C64">
              <w:rPr>
                <w:rStyle w:val="fontstyle01"/>
                <w:rFonts w:hint="default"/>
                <w:rtl/>
              </w:rPr>
              <w:t>شود</w:t>
            </w:r>
            <w:r w:rsidRPr="00573C64">
              <w:rPr>
                <w:rStyle w:val="fontstyle01"/>
                <w:rFonts w:hint="default"/>
              </w:rPr>
              <w:t>.</w:t>
            </w: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lastRenderedPageBreak/>
              <w:t xml:space="preserve">انتظارت از مجری پس از اتمام طرح </w:t>
            </w:r>
            <w:r w:rsidRPr="00573C64">
              <w:rPr>
                <w:rFonts w:cs="B Mitra" w:hint="cs"/>
                <w:b/>
                <w:bCs/>
                <w:rtl/>
              </w:rPr>
              <w:t>(</w:t>
            </w:r>
            <w:r w:rsidRPr="00573C64">
              <w:rPr>
                <w:rFonts w:cs="B Mitra"/>
                <w:b/>
                <w:bCs/>
                <w:rtl/>
              </w:rPr>
              <w:t>مانند اقدامات کاربست نتایج، م</w:t>
            </w:r>
            <w:r w:rsidRPr="00573C64">
              <w:rPr>
                <w:rFonts w:cs="B Mitra" w:hint="cs"/>
                <w:b/>
                <w:bCs/>
                <w:rtl/>
              </w:rPr>
              <w:t>لا</w:t>
            </w:r>
            <w:r w:rsidRPr="00573C64">
              <w:rPr>
                <w:rFonts w:cs="B Mitra"/>
                <w:b/>
                <w:bCs/>
                <w:rtl/>
              </w:rPr>
              <w:t>حظات اخ</w:t>
            </w:r>
            <w:r w:rsidRPr="00573C64">
              <w:rPr>
                <w:rFonts w:cs="B Mitra" w:hint="cs"/>
                <w:b/>
                <w:bCs/>
                <w:rtl/>
              </w:rPr>
              <w:t>لا</w:t>
            </w:r>
            <w:r w:rsidRPr="00573C64">
              <w:rPr>
                <w:rFonts w:cs="B Mitra"/>
                <w:b/>
                <w:bCs/>
                <w:rtl/>
              </w:rPr>
              <w:t>قی و قانونی و</w:t>
            </w:r>
            <w:r w:rsidRPr="00573C64">
              <w:rPr>
                <w:rFonts w:cs="B Mitra" w:hint="cs"/>
                <w:b/>
                <w:bCs/>
                <w:rtl/>
              </w:rPr>
              <w:t>...)</w:t>
            </w:r>
            <w:r w:rsidRPr="00573C64">
              <w:rPr>
                <w:rFonts w:cs="B Mitra"/>
                <w:b/>
                <w:bCs/>
              </w:rPr>
              <w:t xml:space="preserve"> </w:t>
            </w:r>
          </w:p>
        </w:tc>
        <w:tc>
          <w:tcPr>
            <w:tcW w:w="8100" w:type="dxa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 xml:space="preserve">مثلا نوع تخصص، سابقه انجام طرح های مشابه، </w:t>
            </w:r>
            <w:r w:rsidRPr="00573C64">
              <w:rPr>
                <w:rStyle w:val="fontstyle01"/>
                <w:rFonts w:hint="default"/>
              </w:rPr>
              <w:t>..</w:t>
            </w:r>
            <w:r w:rsidRPr="00573C64">
              <w:rPr>
                <w:rStyle w:val="fontstyle01"/>
                <w:rFonts w:hint="default"/>
                <w:rtl/>
              </w:rPr>
              <w:t>.</w:t>
            </w:r>
          </w:p>
          <w:p w:rsidR="008752D0" w:rsidRPr="00573C64" w:rsidRDefault="008752D0" w:rsidP="008E67FC">
            <w:pPr>
              <w:shd w:val="clear" w:color="auto" w:fill="FFFFFF"/>
              <w:bidi/>
              <w:jc w:val="both"/>
              <w:rPr>
                <w:rFonts w:ascii="Tahoma" w:eastAsia="Times New Roman" w:hAnsi="Tahoma" w:cs="B Mitra"/>
                <w:color w:val="333333"/>
                <w:sz w:val="24"/>
                <w:szCs w:val="24"/>
                <w:rtl/>
                <w:lang w:bidi="fa-IR"/>
              </w:rPr>
            </w:pP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ویژگی های انتخاب طرح دهندگان</w:t>
            </w:r>
          </w:p>
        </w:tc>
        <w:tc>
          <w:tcPr>
            <w:tcW w:w="8100" w:type="dxa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طول زمان اجرا و ارایه گزارش طرح به ماه ذکر شود</w:t>
            </w:r>
          </w:p>
          <w:p w:rsidR="000E69EA" w:rsidRPr="00573C64" w:rsidRDefault="000E69EA" w:rsidP="008E67FC">
            <w:pPr>
              <w:shd w:val="clear" w:color="auto" w:fill="FFFFFF"/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 xml:space="preserve">مدت زمان اجرای طرح </w:t>
            </w:r>
          </w:p>
        </w:tc>
        <w:tc>
          <w:tcPr>
            <w:tcW w:w="8100" w:type="dxa"/>
          </w:tcPr>
          <w:p w:rsidR="008E67FC" w:rsidRPr="00573C64" w:rsidRDefault="008E67FC" w:rsidP="008E67FC">
            <w:pPr>
              <w:bidi/>
              <w:jc w:val="both"/>
              <w:rPr>
                <w:rFonts w:cs="B Mitra"/>
              </w:rPr>
            </w:pPr>
            <w:r w:rsidRPr="00573C64">
              <w:rPr>
                <w:rStyle w:val="fontstyle01"/>
                <w:rFonts w:hint="default"/>
                <w:rtl/>
              </w:rPr>
              <w:t>مبلغ سقف بودجه ذکر شود. طرح های با ملبغ پایین تر در اولولیت خواهند بود (مشروط به تایید</w:t>
            </w:r>
            <w:r w:rsidRPr="00573C64">
              <w:rPr>
                <w:rFonts w:cs="B Mitra" w:hint="cs"/>
                <w:color w:val="000000"/>
              </w:rPr>
              <w:br/>
            </w:r>
            <w:r w:rsidRPr="00573C64">
              <w:rPr>
                <w:rStyle w:val="fontstyle01"/>
                <w:rFonts w:hint="default"/>
                <w:rtl/>
              </w:rPr>
              <w:t>داوری مبنی بر کیفیت پروپوزال</w:t>
            </w:r>
          </w:p>
          <w:p w:rsidR="006473AF" w:rsidRPr="00573C64" w:rsidRDefault="006473AF" w:rsidP="008E67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E69EA" w:rsidRPr="00573C64" w:rsidTr="006C247C">
        <w:trPr>
          <w:trHeight w:val="602"/>
        </w:trPr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سقف بودجه طرح</w:t>
            </w:r>
          </w:p>
        </w:tc>
        <w:tc>
          <w:tcPr>
            <w:tcW w:w="8100" w:type="dxa"/>
          </w:tcPr>
          <w:p w:rsidR="000E69EA" w:rsidRPr="00573C64" w:rsidRDefault="008E67FC" w:rsidP="008E67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573C64">
              <w:rPr>
                <w:rFonts w:cs="B Mitra" w:hint="cs"/>
                <w:sz w:val="24"/>
                <w:szCs w:val="24"/>
                <w:rtl/>
              </w:rPr>
              <w:t>در صورت لزوم</w:t>
            </w:r>
          </w:p>
        </w:tc>
      </w:tr>
      <w:tr w:rsidR="000E69EA" w:rsidRPr="00573C64" w:rsidTr="006C247C">
        <w:tc>
          <w:tcPr>
            <w:tcW w:w="2880" w:type="dxa"/>
          </w:tcPr>
          <w:p w:rsidR="000E69EA" w:rsidRPr="00573C64" w:rsidRDefault="000E69EA" w:rsidP="0081551C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573C64">
              <w:rPr>
                <w:rFonts w:cs="B Mitra"/>
                <w:b/>
                <w:bCs/>
                <w:rtl/>
              </w:rPr>
              <w:t>سایر توضیحات</w:t>
            </w:r>
          </w:p>
        </w:tc>
        <w:tc>
          <w:tcPr>
            <w:tcW w:w="8100" w:type="dxa"/>
          </w:tcPr>
          <w:p w:rsidR="000E69EA" w:rsidRPr="00573C64" w:rsidRDefault="000E69EA" w:rsidP="005304A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0E69EA" w:rsidRPr="0081551C" w:rsidRDefault="000E69EA" w:rsidP="0081551C">
      <w:pPr>
        <w:bidi/>
        <w:jc w:val="both"/>
        <w:rPr>
          <w:rFonts w:cs="B Mitra"/>
          <w:sz w:val="24"/>
          <w:szCs w:val="24"/>
          <w:rtl/>
        </w:rPr>
      </w:pPr>
    </w:p>
    <w:p w:rsidR="000E69EA" w:rsidRPr="0081551C" w:rsidRDefault="000E69EA" w:rsidP="0081551C">
      <w:pPr>
        <w:bidi/>
        <w:jc w:val="both"/>
        <w:rPr>
          <w:rFonts w:cs="B Mitra"/>
          <w:sz w:val="24"/>
          <w:szCs w:val="24"/>
          <w:rtl/>
        </w:rPr>
      </w:pPr>
    </w:p>
    <w:p w:rsidR="000E69EA" w:rsidRPr="0081551C" w:rsidRDefault="000E69EA" w:rsidP="0081551C">
      <w:pPr>
        <w:bidi/>
        <w:jc w:val="both"/>
        <w:rPr>
          <w:rFonts w:cs="B Mitra"/>
          <w:sz w:val="24"/>
          <w:szCs w:val="24"/>
        </w:rPr>
      </w:pPr>
    </w:p>
    <w:p w:rsidR="0088421E" w:rsidRPr="0081551C" w:rsidRDefault="005927F7" w:rsidP="0081551C">
      <w:pPr>
        <w:bidi/>
        <w:jc w:val="both"/>
        <w:rPr>
          <w:rFonts w:cs="B Mitra"/>
          <w:sz w:val="24"/>
          <w:szCs w:val="24"/>
        </w:rPr>
      </w:pPr>
    </w:p>
    <w:sectPr w:rsidR="0088421E" w:rsidRPr="008155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F9" w:rsidRDefault="007050F9">
      <w:pPr>
        <w:spacing w:after="0" w:line="240" w:lineRule="auto"/>
      </w:pPr>
      <w:r>
        <w:separator/>
      </w:r>
    </w:p>
  </w:endnote>
  <w:endnote w:type="continuationSeparator" w:id="0">
    <w:p w:rsidR="007050F9" w:rsidRDefault="007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91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411" w:rsidRDefault="005D7850" w:rsidP="00E665A9">
        <w:pPr>
          <w:pStyle w:val="Footer"/>
          <w:jc w:val="center"/>
        </w:pPr>
        <w:r>
          <w:rPr>
            <w:rFonts w:hint="cs"/>
            <w:rtl/>
          </w:rPr>
          <w:t>2</w:t>
        </w:r>
      </w:p>
    </w:sdtContent>
  </w:sdt>
  <w:p w:rsidR="00C54411" w:rsidRDefault="0059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F9" w:rsidRDefault="007050F9">
      <w:pPr>
        <w:spacing w:after="0" w:line="240" w:lineRule="auto"/>
      </w:pPr>
      <w:r>
        <w:separator/>
      </w:r>
    </w:p>
  </w:footnote>
  <w:footnote w:type="continuationSeparator" w:id="0">
    <w:p w:rsidR="007050F9" w:rsidRDefault="0070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3EC"/>
    <w:multiLevelType w:val="hybridMultilevel"/>
    <w:tmpl w:val="B1A801CC"/>
    <w:lvl w:ilvl="0" w:tplc="5A12F83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5A87"/>
    <w:multiLevelType w:val="hybridMultilevel"/>
    <w:tmpl w:val="5DFAC5BC"/>
    <w:lvl w:ilvl="0" w:tplc="371211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0E28"/>
    <w:multiLevelType w:val="hybridMultilevel"/>
    <w:tmpl w:val="30EC38BC"/>
    <w:lvl w:ilvl="0" w:tplc="6B4C9A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EA"/>
    <w:rsid w:val="00046511"/>
    <w:rsid w:val="0006394D"/>
    <w:rsid w:val="00097046"/>
    <w:rsid w:val="000B5827"/>
    <w:rsid w:val="000E1B00"/>
    <w:rsid w:val="000E69EA"/>
    <w:rsid w:val="00150497"/>
    <w:rsid w:val="001662DA"/>
    <w:rsid w:val="001703DF"/>
    <w:rsid w:val="00195EA7"/>
    <w:rsid w:val="001A74AE"/>
    <w:rsid w:val="001F664E"/>
    <w:rsid w:val="00292F28"/>
    <w:rsid w:val="002D1072"/>
    <w:rsid w:val="002D6E61"/>
    <w:rsid w:val="002E4FAA"/>
    <w:rsid w:val="003354F4"/>
    <w:rsid w:val="0038671F"/>
    <w:rsid w:val="003B15DC"/>
    <w:rsid w:val="003E23F6"/>
    <w:rsid w:val="00404F86"/>
    <w:rsid w:val="00455B81"/>
    <w:rsid w:val="004727EF"/>
    <w:rsid w:val="004902DD"/>
    <w:rsid w:val="004C35DA"/>
    <w:rsid w:val="005304A6"/>
    <w:rsid w:val="00541076"/>
    <w:rsid w:val="00573C64"/>
    <w:rsid w:val="005918C2"/>
    <w:rsid w:val="005927F7"/>
    <w:rsid w:val="005B6994"/>
    <w:rsid w:val="005D7850"/>
    <w:rsid w:val="00613F0C"/>
    <w:rsid w:val="00630C42"/>
    <w:rsid w:val="006473AF"/>
    <w:rsid w:val="0065380C"/>
    <w:rsid w:val="006B1800"/>
    <w:rsid w:val="006C247C"/>
    <w:rsid w:val="006D79F3"/>
    <w:rsid w:val="007014AF"/>
    <w:rsid w:val="007027E6"/>
    <w:rsid w:val="007050F9"/>
    <w:rsid w:val="00712660"/>
    <w:rsid w:val="0076141C"/>
    <w:rsid w:val="007A0735"/>
    <w:rsid w:val="007F7455"/>
    <w:rsid w:val="00813A36"/>
    <w:rsid w:val="0081551C"/>
    <w:rsid w:val="008752D0"/>
    <w:rsid w:val="00891440"/>
    <w:rsid w:val="008E67FC"/>
    <w:rsid w:val="008F6781"/>
    <w:rsid w:val="0091205E"/>
    <w:rsid w:val="009238C0"/>
    <w:rsid w:val="00932B50"/>
    <w:rsid w:val="00996DE4"/>
    <w:rsid w:val="009C127B"/>
    <w:rsid w:val="009E5151"/>
    <w:rsid w:val="009E5942"/>
    <w:rsid w:val="009F14F5"/>
    <w:rsid w:val="009F2474"/>
    <w:rsid w:val="00A17C56"/>
    <w:rsid w:val="00A87F0C"/>
    <w:rsid w:val="00AD2BA6"/>
    <w:rsid w:val="00B35C8D"/>
    <w:rsid w:val="00B94A99"/>
    <w:rsid w:val="00C738C5"/>
    <w:rsid w:val="00C81FDC"/>
    <w:rsid w:val="00C96BC7"/>
    <w:rsid w:val="00CA1600"/>
    <w:rsid w:val="00CF66C8"/>
    <w:rsid w:val="00CF79CB"/>
    <w:rsid w:val="00D07D19"/>
    <w:rsid w:val="00D16BE3"/>
    <w:rsid w:val="00D2774A"/>
    <w:rsid w:val="00D40BC7"/>
    <w:rsid w:val="00DC5D04"/>
    <w:rsid w:val="00E93F76"/>
    <w:rsid w:val="00EB4C3F"/>
    <w:rsid w:val="00EC5DDE"/>
    <w:rsid w:val="00F0359A"/>
    <w:rsid w:val="00F06044"/>
    <w:rsid w:val="00F86B27"/>
    <w:rsid w:val="00FB3A6A"/>
    <w:rsid w:val="00FD6DE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08262-C0C8-404E-875C-A61726B3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9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EA"/>
  </w:style>
  <w:style w:type="character" w:styleId="Hyperlink">
    <w:name w:val="Hyperlink"/>
    <w:basedOn w:val="DefaultParagraphFont"/>
    <w:uiPriority w:val="99"/>
    <w:unhideWhenUsed/>
    <w:rsid w:val="009F14F5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E67FC"/>
    <w:rPr>
      <w:rFonts w:cs="B Mitra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E67FC"/>
    <w:rPr>
      <w:rFonts w:ascii="Calibri" w:hAnsi="Calibri" w:cs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DefaultParagraphFont"/>
    <w:rsid w:val="008E67FC"/>
    <w:rPr>
      <w:rFonts w:cs="B Mitra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E67F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0F83-4C78-447C-8098-98C4B8FA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Ghanbari, Shahla</dc:creator>
  <cp:keywords/>
  <dc:description/>
  <cp:lastModifiedBy>Najme Amini</cp:lastModifiedBy>
  <cp:revision>59</cp:revision>
  <dcterms:created xsi:type="dcterms:W3CDTF">2020-08-27T17:19:00Z</dcterms:created>
  <dcterms:modified xsi:type="dcterms:W3CDTF">2020-09-06T05:50:00Z</dcterms:modified>
</cp:coreProperties>
</file>